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§1328. LIMITS OF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