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Property and fiscal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 Property and fiscal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Property and fiscal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§215. PROPERTY AND FISCAL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