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07 (AMD). PL 1977, c. 694, §74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