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490, §A8 (AMD).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§1055.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