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 Retired officers and retired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Retired officers and retired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§147. RETIRED OFFICERS AND RETIRED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