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2015, c. 397,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§608.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§608.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