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Workers' compensation and death benefits - Article VIII</w:t>
      </w:r>
    </w:p>
    <w:p>
      <w:pPr>
        <w:jc w:val="both"/>
        <w:spacing w:before="100" w:after="100"/>
        <w:ind w:start="360"/>
        <w:ind w:firstLine="360"/>
      </w:pPr>
      <w:r>
        <w:rPr/>
      </w:r>
      <w:r>
        <w:rPr/>
      </w:r>
      <w:r>
        <w:t xml:space="preserve">Each party jurisdiction shall provide for the payment of workers' compensation and death benefits to injured members of the emergency forces of that party jurisdiction and to representatives of deceased members of those forces if the members sustain injuries or are killed while rendering aid pursuant to this compact, in the same manner and on the same terms as if the injury or death were sustained within their own party jurisdiction.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 Workers' compensation and death benefits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Workers' compensation and death benefits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§942. WORKERS' COMPENSATION AND DEATH BENEFITS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