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12-B</w:t>
      </w:r>
    </w:p>
    <w:p>
      <w:pPr>
        <w:jc w:val="center"/>
        <w:ind w:start="360"/>
        <w:spacing w:before="300" w:after="300"/>
      </w:pPr>
      <w:r>
        <w:rPr>
          <w:b/>
        </w:rPr>
        <w:t xml:space="preserve">LEAD ABATEMENT</w:t>
      </w:r>
    </w:p>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12-B. LEAD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