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Additions to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1983, c. 480, §A69 (AMD). PL 1985, c. 506, §§B36,37 (AMD). PL 1987, c. 256, §47 (AMD). PL 1991, c. 213, §§2,3 (AMD). PL 1993, c. 721, §§B5,6 (AMD). PL 1993, c. 721, §H1 (AFF). PL 1995, c. 636, §2 (AMD). PL 2003, c. 267, §3 (AMD). PL 2005, c. 306, §4 (AMD). PL 2007, c. 58, §3 (REV). PL 2007, c. 174, §5 (AMD). PL 2011, c. 655, Pt. JJ, §39 (AMD). PL 2011, c. 655, Pt. JJ, §41 (AFF). PL 2011, c. 657, Pt. W, §5 (REV).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 Additions to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Additions to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§1252. ADDITIONS TO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