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1534-A</w:t>
        <w:t xml:space="preserve">.  </w:t>
      </w:r>
      <w:r>
        <w:rPr>
          <w:b/>
        </w:rPr>
        <w:t xml:space="preserve">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234 (AMD). PL 1989, c. 480, §14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§1534-A.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§1534-A.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§1534-A.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