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Inspec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RR 1993, c. 2, §38 (COR). PL 1993, c. 418, §§4-8 (AMD). PL 1993, c. 683, §B4 (AMD). PL 1993, c. 683, §B5 (AFF). PL 1995, c. 49, §2 (RP). PL 1995, c. 50, §2 (RP). PL 1995, c. 65, §A152 (AMD). PL 1995, c. 65, §§A153,C15 (AFF). PL 2007, c. 466, Pt. A,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2. Inspec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Inspec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2. INSPEC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