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§§755-757 (AMD). PL 1981, c. 524, §16 (AMD). PL 1983, c. 566,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§345.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§345.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