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99-A</w:t>
        <w:t xml:space="preserve">.  </w:t>
      </w:r>
      <w:r>
        <w:rPr>
          <w:b/>
        </w:rPr>
        <w:t xml:space="preserve">Pilot liability</w:t>
      </w:r>
    </w:p>
    <w:p>
      <w:pPr>
        <w:jc w:val="both"/>
        <w:spacing w:before="100" w:after="0"/>
        <w:ind w:start="360"/>
        <w:ind w:firstLine="360"/>
      </w:pPr>
      <w:r>
        <w:rPr>
          <w:b/>
        </w:rPr>
        <w:t>1</w:t>
        <w:t xml:space="preserve">.  </w:t>
      </w:r>
      <w:r>
        <w:rPr>
          <w:b/>
        </w:rPr>
        <w:t xml:space="preserve">Acts or omissions of another pilot; no liability.</w:t>
        <w:t xml:space="preserve"> </w:t>
      </w:r>
      <w:r>
        <w:t xml:space="preserve"> </w:t>
      </w:r>
      <w:r>
        <w:t xml:space="preserve">A pilot is not liable directly or as a member of an organization of pilots for a claim that arises from an act or omission of another pilot or organization of pilots or that relates directly or indirectly to pilot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355, §21 (NEW).]</w:t>
      </w:r>
    </w:p>
    <w:p>
      <w:pPr>
        <w:jc w:val="both"/>
        <w:spacing w:before="100" w:after="100"/>
        <w:ind w:start="360"/>
        <w:ind w:firstLine="360"/>
      </w:pPr>
      <w:r>
        <w:rPr>
          <w:b/>
        </w:rPr>
        <w:t>2</w:t>
        <w:t xml:space="preserve">.  </w:t>
      </w:r>
      <w:r>
        <w:rPr>
          <w:b/>
        </w:rPr>
        <w:t xml:space="preserve">Limitation on liability.</w:t>
        <w:t xml:space="preserve"> </w:t>
      </w:r>
      <w:r>
        <w:t xml:space="preserve"> </w:t>
      </w:r>
      <w:r>
        <w:t xml:space="preserve">A pilot providing pilot services is not liable for more than $5,000 in damages or loss caused by any negligent act or omission in the performance of pilot services.  A pilot providing piloting services is liable for:</w:t>
      </w:r>
    </w:p>
    <w:p>
      <w:pPr>
        <w:jc w:val="both"/>
        <w:spacing w:before="100" w:after="0"/>
        <w:ind w:start="720"/>
      </w:pPr>
      <w:r>
        <w:rPr/>
        <w:t>A</w:t>
        <w:t xml:space="preserve">.  </w:t>
      </w:r>
      <w:r>
        <w:rPr/>
      </w:r>
      <w:r>
        <w:t xml:space="preserve">Damages or loss arising from the intentional, willful or reckless misconduct of the pilot; or</w:t>
      </w:r>
      <w:r>
        <w:t xml:space="preserve">  </w:t>
      </w:r>
      <w:r xmlns:wp="http://schemas.openxmlformats.org/drawingml/2010/wordprocessingDrawing" xmlns:w15="http://schemas.microsoft.com/office/word/2012/wordml">
        <w:rPr>
          <w:rFonts w:ascii="Arial" w:hAnsi="Arial" w:cs="Arial"/>
          <w:sz w:val="22"/>
          <w:szCs w:val="22"/>
        </w:rPr>
        <w:t xml:space="preserve">[PL 1999, c. 355, §21 (NEW).]</w:t>
      </w:r>
    </w:p>
    <w:p>
      <w:pPr>
        <w:jc w:val="both"/>
        <w:spacing w:before="100" w:after="0"/>
        <w:ind w:start="720"/>
      </w:pPr>
      <w:r>
        <w:rPr/>
        <w:t>B</w:t>
        <w:t xml:space="preserve">.  </w:t>
      </w:r>
      <w:r>
        <w:rPr/>
      </w:r>
      <w:r>
        <w:t xml:space="preserve">Liability for exemplary damages for intentional, willful or reckless conduct of the pilot for which no other person is jointly or severally liable.</w:t>
      </w:r>
      <w:r>
        <w:t xml:space="preserve">  </w:t>
      </w:r>
      <w:r xmlns:wp="http://schemas.openxmlformats.org/drawingml/2010/wordprocessingDrawing" xmlns:w15="http://schemas.microsoft.com/office/word/2012/wordml">
        <w:rPr>
          <w:rFonts w:ascii="Arial" w:hAnsi="Arial" w:cs="Arial"/>
          <w:sz w:val="22"/>
          <w:szCs w:val="22"/>
        </w:rPr>
        <w:t xml:space="preserve">[PL 1999, c. 355,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§52 (COR).]</w:t>
      </w:r>
    </w:p>
    <w:p>
      <w:pPr>
        <w:jc w:val="both"/>
        <w:spacing w:before="100" w:after="100"/>
        <w:ind w:start="360"/>
        <w:ind w:firstLine="360"/>
      </w:pPr>
      <w:r>
        <w:rPr/>
      </w:r>
      <w:r>
        <w:rPr/>
      </w:r>
      <w:r>
        <w:t xml:space="preserve">Nothing in this section may be construed to exempt an owner or operator of a vessel from liability for damage or loss caused by that vessel.</w:t>
      </w:r>
      <w:r>
        <w:t xml:space="preserve">  </w:t>
      </w:r>
      <w:r xmlns:wp="http://schemas.openxmlformats.org/drawingml/2010/wordprocessingDrawing" xmlns:w15="http://schemas.microsoft.com/office/word/2012/wordml">
        <w:rPr>
          <w:rFonts w:ascii="Arial" w:hAnsi="Arial" w:cs="Arial"/>
          <w:sz w:val="22"/>
          <w:szCs w:val="22"/>
        </w:rPr>
        <w:t xml:space="preserve">[RR 1999, c. 1, §52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§52 (COR). PL 1999, c. 355, §21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§99-A. Pilot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§99-A. Pilot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§99-A. PILOT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