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w:t>
        <w:t xml:space="preserve">.  </w:t>
      </w:r>
      <w:r>
        <w:rPr>
          <w:b/>
        </w:rPr>
        <w:t xml:space="preserve">Appeal from a decision of the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§§16,17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 Appeal from a decision of the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 Appeal from a decision of the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§88. APPEAL FROM A DECISION OF THE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