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 Court personnel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Court personnel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§23. COURT PERSONNEL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