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451-A</w:t>
        <w:t xml:space="preserve">.  </w:t>
      </w:r>
      <w:r>
        <w:rPr>
          <w:b/>
        </w:rPr>
        <w:t xml:space="preserve">Courts' future implementation by Judicial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401, §2 (NEW). PL 1997, c. 134,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§451-A. Courts' future implementation by Judicial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§451-A. Courts' future implementation by Judicial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§451-A. COURTS' FUTURE IMPLEMENTATION BY JUDICIAL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