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385</w:t>
      </w:r>
    </w:p>
    <w:p>
      <w:pPr>
        <w:jc w:val="center"/>
        <w:ind w:start="360"/>
        <w:spacing w:before="300" w:after="300"/>
      </w:pPr>
      <w:r>
        <w:rPr>
          <w:b/>
        </w:rPr>
        <w:t xml:space="preserve">SCIENCE AND TECHNOLOGY</w:t>
      </w:r>
    </w:p>
    <w:p>
      <w:pPr>
        <w:jc w:val="center"/>
        <w:ind w:start="360"/>
        <w:spacing w:before="300" w:after="300"/>
      </w:pPr>
      <w:r>
        <w:rPr>
          <w:b/>
        </w:rPr>
        <w:t>(REPEALED)</w:t>
      </w:r>
    </w:p>
    <w:p>
      <w:pPr>
        <w:jc w:val="both"/>
        <w:spacing w:before="100" w:after="100"/>
        <w:ind w:start="1080" w:hanging="720"/>
      </w:pPr>
      <w:r>
        <w:rPr>
          <w:b/>
        </w:rPr>
        <w:t>§</w:t>
        <w:t>13121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§§E5-9 (AMD). PL 1999, c. 608, §§1,2 (AMD). PL 2001, c. 95, §1 (AMD). PL 2003, c. 20, §RR5 (RP). PL 2003, c. 20, §RR18 (AFF). </w:t>
      </w:r>
    </w:p>
    <w:p>
      <w:pPr>
        <w:jc w:val="both"/>
        <w:spacing w:before="100" w:after="100"/>
        <w:ind w:start="1080" w:hanging="720"/>
      </w:pPr>
      <w:r>
        <w:rPr>
          <w:b/>
        </w:rPr>
        <w:t>§</w:t>
        <w:t>13122</w:t>
        <w:t xml:space="preserve">.  </w:t>
      </w:r>
      <w:r>
        <w:rPr>
          <w:b/>
        </w:rPr>
        <w:t xml:space="preserve">Maine Science and Technology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§E10 (RP). </w:t>
      </w:r>
    </w:p>
    <w:p>
      <w:pPr>
        <w:jc w:val="both"/>
        <w:spacing w:before="100" w:after="100"/>
        <w:ind w:start="1080" w:hanging="720"/>
      </w:pPr>
      <w:r>
        <w:rPr>
          <w:b/>
        </w:rPr>
        <w:t>§</w:t>
        <w:t>13122-A</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13122-B</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§3 (AMD). PL 2003, c. 20, §RR5 (RP). PL 2003, c. 20, §RR18 (AFF). </w:t>
      </w:r>
    </w:p>
    <w:p>
      <w:pPr>
        <w:jc w:val="both"/>
        <w:spacing w:before="100" w:after="100"/>
        <w:ind w:start="1080" w:hanging="720"/>
      </w:pPr>
      <w:r>
        <w:rPr>
          <w:b/>
        </w:rPr>
        <w:t>§</w:t>
        <w:t>13122-C</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1995, c. 519, §2 (AMD). PL 2003, c. 20, §RR5 (RP). PL 2003, c. 20, §RR18 (AFF). </w:t>
      </w:r>
    </w:p>
    <w:p>
      <w:pPr>
        <w:jc w:val="both"/>
        <w:spacing w:before="100" w:after="100"/>
        <w:ind w:start="1080" w:hanging="720"/>
      </w:pPr>
      <w:r>
        <w:rPr>
          <w:b/>
        </w:rPr>
        <w:t>§</w:t>
        <w:t>13122-D</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§4 (AMD). PL 2003, c. 20, §RR5 (RP). PL 2003, c. 20, §RR18 (AFF). </w:t>
      </w:r>
    </w:p>
    <w:p>
      <w:pPr>
        <w:jc w:val="both"/>
        <w:spacing w:before="100" w:after="100"/>
        <w:ind w:start="1080" w:hanging="720"/>
      </w:pPr>
      <w:r>
        <w:rPr>
          <w:b/>
        </w:rPr>
        <w:t>§</w:t>
        <w:t>13122-E</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13122-F</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13122-G</w:t>
        <w:t xml:space="preserve">.  </w:t>
      </w:r>
      <w:r>
        <w:rPr>
          <w:b/>
        </w:rPr>
        <w:t xml:space="preserve">Executive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13122-I</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§1 (NEW). PL 2003, c. 20, §RR5 (RP). PL 2003, c. 20, §RR18 (AFF). </w:t>
      </w:r>
    </w:p>
    <w:p>
      <w:pPr>
        <w:jc w:val="both"/>
        <w:spacing w:before="100" w:after="100"/>
        <w:ind w:start="1080" w:hanging="720"/>
      </w:pPr>
      <w:r>
        <w:rPr>
          <w:b/>
        </w:rPr>
        <w:t>§</w:t>
        <w:t>13122-J</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§BBB1 (NEW). PL 1999, c. 731, §XXX1 (AMD). PL 1999, c. 790, §F1 (AMD). PL 1999, c. 790, §F2 (AFF). PL 2001, c. 471, §B2 (AMD). PL 2001, c. 471, §B3 (AFF). PL 2003, c. 20, §RR5 (RP). PL 2003, c. 20, §RR18 (AFF). </w:t>
      </w:r>
    </w:p>
    <w:p>
      <w:pPr>
        <w:jc w:val="both"/>
        <w:spacing w:before="100" w:after="100"/>
        <w:ind w:start="1080" w:hanging="720"/>
      </w:pPr>
      <w:r>
        <w:rPr>
          <w:b/>
        </w:rPr>
        <w:t>§</w:t>
        <w:t>13122-K</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§XXX2 (NEW). PL 2003, c. 20, §RR5 (RP). PL 2003, c. 20, §RR18 (AFF). </w:t>
      </w:r>
    </w:p>
    <w:p>
      <w:pPr>
        <w:jc w:val="both"/>
        <w:spacing w:before="100" w:after="100"/>
        <w:ind w:start="1080" w:hanging="720"/>
      </w:pPr>
      <w:r>
        <w:rPr>
          <w:b/>
        </w:rPr>
        <w:t>§</w:t>
        <w:t>13122-L</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§AAAA1 (NEW). PL 2003, c. 20, §RR5 (RP). PL 2003, c. 20, §RR18 (AFF). </w:t>
      </w:r>
    </w:p>
    <w:p>
      <w:pPr>
        <w:jc w:val="both"/>
        <w:spacing w:before="100" w:after="100"/>
        <w:ind w:start="1080" w:hanging="720"/>
      </w:pPr>
      <w:r>
        <w:rPr>
          <w:b/>
        </w:rPr>
        <w:t>§</w:t>
        <w:t>13123</w:t>
        <w:t xml:space="preserve">.  </w:t>
      </w:r>
      <w:r>
        <w:rPr>
          <w:b/>
        </w:rPr>
        <w:t xml:space="preserve">Powers and 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§E12 (RP). </w:t>
      </w:r>
    </w:p>
    <w:p>
      <w:pPr>
        <w:jc w:val="both"/>
        <w:spacing w:before="100" w:after="100"/>
        <w:ind w:start="1080" w:hanging="720"/>
      </w:pPr>
      <w:r>
        <w:rPr>
          <w:b/>
        </w:rPr>
        <w:t>§</w:t>
        <w:t>13123-A</w:t>
        <w:t xml:space="preserve">.  </w:t>
      </w:r>
      <w:r>
        <w:rPr>
          <w:b/>
        </w:rPr>
        <w:t xml:space="preserve">Duties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1999, c. 608, §§5-7 (AMD). RR 2001, c. 2, §B5 (COR). RR 2001, c. 2, §B58 (AFF). PL 2001, c. 95, §2 (AMD). PL 2003, c. 20, §RR5 (RP). PL 2003, c. 20, §RR18 (AFF). </w:t>
      </w:r>
    </w:p>
    <w:p>
      <w:pPr>
        <w:jc w:val="both"/>
        <w:spacing w:before="100" w:after="100"/>
        <w:ind w:start="1080" w:hanging="720"/>
      </w:pPr>
      <w:r>
        <w:rPr>
          <w:b/>
        </w:rPr>
        <w:t>§</w:t>
        <w:t>13123-B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13123-C</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13123-D</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13123-E</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13123-F</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13123-G</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13124</w:t>
        <w:t xml:space="preserve">.  </w:t>
      </w:r>
      <w:r>
        <w:rPr>
          <w:b/>
        </w:rPr>
        <w:t xml:space="preserve">Centers for Innovation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§E14 (AMD). PL 2001, c. 95, §3 (RP). </w:t>
      </w:r>
    </w:p>
    <w:p>
      <w:pPr>
        <w:jc w:val="both"/>
        <w:spacing w:before="100" w:after="100"/>
        <w:ind w:start="1080" w:hanging="720"/>
      </w:pPr>
      <w:r>
        <w:rPr>
          <w:b/>
        </w:rPr>
        <w:t>§</w:t>
        <w:t>13124-A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219 (NEW). PL 1993, c. 410, §E15 (RP). </w:t>
      </w:r>
    </w:p>
    <w:p>
      <w:pPr>
        <w:jc w:val="both"/>
        <w:spacing w:before="100" w:after="100"/>
        <w:ind w:start="1080" w:hanging="720"/>
      </w:pPr>
      <w:r>
        <w:rPr>
          <w:b/>
        </w:rPr>
        <w:t>§</w:t>
        <w:t>13124-B</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§§8,9 (AMD). PL 2003, c. 20, §RR5 (RP). PL 2003, c. 20, §RR18 (AFF). </w:t>
      </w:r>
    </w:p>
    <w:p>
      <w:pPr>
        <w:jc w:val="both"/>
        <w:spacing w:before="100" w:after="100"/>
        <w:ind w:start="1080" w:hanging="720"/>
      </w:pPr>
      <w:r>
        <w:rPr>
          <w:b/>
        </w:rPr>
        <w:t>§</w:t>
        <w:t>13124-C</w:t>
        <w:t xml:space="preserve">.  </w:t>
      </w:r>
      <w:r>
        <w:rPr>
          <w:b/>
        </w:rPr>
        <w:t xml:space="preserve">SBIR technical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§10 (RP). </w:t>
      </w:r>
    </w:p>
    <w:p>
      <w:pPr>
        <w:jc w:val="both"/>
        <w:spacing w:before="100" w:after="100"/>
        <w:ind w:start="1080" w:hanging="720"/>
      </w:pPr>
      <w:r>
        <w:rPr>
          <w:b/>
        </w:rPr>
        <w:t>§</w:t>
        <w:t>13124-D</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§RR1 (NEW). PL 2003, c. 20, §RR5 (RP). PL 2003, c. 20, §RR18 (AFF). </w:t>
      </w:r>
    </w:p>
    <w:p>
      <w:pPr>
        <w:jc w:val="both"/>
        <w:spacing w:before="100" w:after="100"/>
        <w:ind w:start="1080" w:hanging="720"/>
      </w:pPr>
      <w:r>
        <w:rPr>
          <w:b/>
        </w:rPr>
        <w:t>§</w:t>
        <w:t>13125</w:t>
        <w:t xml:space="preserve">.  </w:t>
      </w:r>
      <w:r>
        <w:rPr>
          <w:b/>
        </w:rPr>
        <w:t xml:space="preserve">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2003, c. 20, §RR5 (RP). PL 2003, c. 20, §RR18 (AFF). </w:t>
      </w:r>
    </w:p>
    <w:p>
      <w:pPr>
        <w:jc w:val="both"/>
        <w:spacing w:before="100" w:after="100"/>
        <w:ind w:start="1080" w:hanging="720"/>
      </w:pPr>
      <w:r>
        <w:rPr>
          <w:b/>
        </w:rPr>
        <w:t>§</w:t>
        <w:t>13126</w:t>
        <w:t xml:space="preserve">.  </w:t>
      </w:r>
      <w:r>
        <w:rPr>
          <w:b/>
        </w:rPr>
        <w:t xml:space="preserve">Powers and duties of 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2001, c. 95, §4 (AMD). PL 2003, c. 20, §RR5 (RP). PL 2003, c. 20, §RR18 (AFF). </w:t>
      </w:r>
    </w:p>
    <w:p>
      <w:pPr>
        <w:jc w:val="both"/>
        <w:spacing w:before="100" w:after="100"/>
        <w:ind w:start="1080" w:hanging="720"/>
      </w:pPr>
      <w:r>
        <w:rPr>
          <w:b/>
        </w:rPr>
        <w:t>§</w:t>
        <w:t>13127</w:t>
        <w:t xml:space="preserve">.  </w:t>
      </w:r>
      <w:r>
        <w:rPr>
          <w:b/>
        </w:rPr>
        <w:t xml:space="preserve">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§§1,2 (AMD). PL 1993, c. 410, §E18 (AMD). PL 1993, c. 410, §E19 (AMD). PL 1995, c. 502, §E32 (AMD). PL 1999, c. 556, §7 (AMD). PL 1999, c. 668, §50 (RP). </w:t>
      </w:r>
    </w:p>
    <w:p>
      <w:pPr>
        <w:jc w:val="both"/>
        <w:spacing w:before="100" w:after="100"/>
        <w:ind w:start="1080" w:hanging="720"/>
      </w:pPr>
      <w:r>
        <w:rPr>
          <w:b/>
        </w:rPr>
        <w:t>§</w:t>
        <w:t>13128</w:t>
        <w:t xml:space="preserve">.  </w:t>
      </w:r>
      <w:r>
        <w:rPr>
          <w:b/>
        </w:rPr>
        <w:t xml:space="preserve">Powers and duties of the 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§3 (AMD). PL 1999, c. 668, §51 (RP). </w:t>
      </w:r>
    </w:p>
    <w:p>
      <w:pPr>
        <w:jc w:val="both"/>
        <w:spacing w:before="100" w:after="100"/>
        <w:ind w:start="1080" w:hanging="720"/>
      </w:pPr>
      <w:r>
        <w:rPr>
          <w:b/>
        </w:rPr>
        <w:t>§</w:t>
        <w:t>13129</w:t>
        <w:t xml:space="preserve">.  </w:t>
      </w:r>
      <w:r>
        <w:rPr>
          <w:b/>
        </w:rPr>
        <w:t xml:space="preserve">Marine research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§§4,5 (AMD). PL 1993, c. 410, §E20 (AMD). PL 1999, c. 668, §52 (RP). </w:t>
      </w:r>
    </w:p>
    <w:p>
      <w:pPr>
        <w:jc w:val="both"/>
        <w:spacing w:before="100" w:after="100"/>
        <w:ind w:start="1080" w:hanging="720"/>
      </w:pPr>
      <w:r>
        <w:rPr>
          <w:b/>
        </w:rPr>
        <w:t>§</w:t>
        <w:t>13130</w:t>
        <w:t xml:space="preserve">.  </w:t>
      </w:r>
      <w:r>
        <w:rPr>
          <w:b/>
        </w:rPr>
        <w:t xml:space="preserve">Maine Coast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903, §6 (NEW). PL 1993, c. 410, §E21 (AMD). PL 1999, c. 668, §§53,54 (AMD). PL 2003, c. 20, §RR5 (RP). PL 2003, c. 20, §RR18 (AFF). </w:t>
      </w:r>
    </w:p>
    <w:p>
      <w:pPr>
        <w:jc w:val="both"/>
        <w:spacing w:before="100" w:after="100"/>
        <w:ind w:start="1080" w:hanging="720"/>
      </w:pPr>
      <w:r>
        <w:rPr>
          <w:b/>
        </w:rPr>
        <w:t>§</w:t>
        <w:t>13131</w:t>
        <w:t xml:space="preserve">.  </w:t>
      </w:r>
      <w:r>
        <w:rPr>
          <w:b/>
        </w:rPr>
        <w:t xml:space="preserve">Establishment of the Maine Technology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§2 (NEW). PL 1999, c. 401, §CCC1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385. SCIENCE AND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385. SCIENCE AND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385. SCIENCE AND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