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§6 (AMD). PL 1973, c. 122, §2 (AMD). PL 1977, c. 694, §23 (AMD). PL 1979, c. 127, §34 (AMD). PL 1979, c. 734, §4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§1061.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§1061.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