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13093</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§B30 (AMD). PL 1989, c. 700, §A22 (AMD).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§13093.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§13093.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§13093.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