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13124-A</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219 (NEW). PL 1993, c. 410, §E15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§13124-A.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§13124-A.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§13124-A.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