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2402</w:t>
        <w:t xml:space="preserve">.  </w:t>
      </w:r>
      <w:r>
        <w:rPr>
          <w:b/>
        </w:rPr>
        <w:t xml:space="preserve">Petition for declatory rulings by Hearing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§2402. Petition for declatory rulings by Hearing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§2402. Petition for declatory rulings by Hearing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§2402. PETITION FOR DECLATORY RULINGS BY HEARING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