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Restrictions on the production of pharmaceutical or industrial cr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8, §2 (NEW). MRSA T. 7 §1055,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5. Restrictions on the production of pharmaceutical or industrial cr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Restrictions on the production of pharmaceutical or industrial crop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55. RESTRICTIONS ON THE PRODUCTION OF PHARMACEUTICAL OR INDUSTRIAL CR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