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Horticulturist;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§2201. HORTICULTURIST;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