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§2903-A. REFUSAL TO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