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3452-B</w:t>
        <w:t xml:space="preserve">.  </w:t>
      </w:r>
      <w:r>
        <w:rPr>
          <w:b/>
        </w:rPr>
        <w:t xml:space="preserve">Use of license fees retained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§9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§3452-B. Use of license fees retained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§3452-B. Use of license fees retained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§3452-B. USE OF LICENSE FEES RETAINED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