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§3652. Damage by dogs or wild animals; recovery from owner; killing of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Damage by dogs or wild animals; recovery from owner; killing of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§3652. DAMAGE BY DOGS OR WILD ANIMALS; RECOVERY FROM OWNER; KILLING OF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