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§401-C. Maine Agricultural Promotion Assistance Matching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§401-C. MAINE AGRICULTURAL PROMOTION ASSISTANCE MATCHING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