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w:t>
      </w:r>
    </w:p>
    <w:p>
      <w:pPr>
        <w:jc w:val="center"/>
        <w:ind w:start="360"/>
        <w:spacing w:before="300" w:after="300"/>
      </w:pPr>
      <w:r>
        <w:rPr>
          <w:b/>
        </w:rPr>
        <w:t xml:space="preserve">ROLLER-SKATING RINKS</w:t>
      </w:r>
    </w:p>
    <w:p>
      <w:pPr>
        <w:jc w:val="both"/>
        <w:spacing w:before="100" w:after="100"/>
        <w:ind w:start="1080" w:hanging="720"/>
      </w:pPr>
      <w:r>
        <w:rPr>
          <w:b/>
        </w:rPr>
        <w:t>§</w:t>
        <w:t>601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 §1 (RP). </w:t>
      </w:r>
    </w:p>
    <w:p>
      <w:pPr>
        <w:jc w:val="both"/>
        <w:spacing w:before="100" w:after="100"/>
        <w:ind w:start="1080" w:hanging="720"/>
      </w:pPr>
      <w:r>
        <w:rPr>
          <w:b/>
        </w:rPr>
        <w:t>§</w:t>
        <w:t>602</w:t>
        <w:t xml:space="preserve">.  </w:t>
      </w:r>
      <w:r>
        <w:rPr>
          <w:b/>
        </w:rPr>
        <w:t xml:space="preserve">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284, §2 (RP). </w:t>
      </w:r>
    </w:p>
    <w:p>
      <w:pPr>
        <w:jc w:val="center"/>
        <w:ind w:start="360"/>
        <w:spacing w:before="300" w:after="300"/>
      </w:pPr>
      <w:r>
        <w:rPr>
          <w:b/>
        </w:rPr>
        <w:t>SUBCHAPTER</w:t>
        <w:t xml:space="preserve"> </w:t>
        <w:t>1</w:t>
      </w:r>
    </w:p>
    <w:p>
      <w:pPr>
        <w:jc w:val="center"/>
        <w:ind w:start="360"/>
        <w:spacing w:before="300" w:after="300"/>
      </w:pPr>
      <w:r>
        <w:rPr>
          <w:b/>
        </w:rPr>
        <w:t xml:space="preserve">ROLLER-SKATING SAFETY</w:t>
      </w:r>
    </w:p>
    <w:p>
      <w:pPr>
        <w:jc w:val="both"/>
        <w:spacing w:before="100" w:after="100"/>
        <w:ind w:start="1080" w:hanging="720"/>
      </w:pPr>
      <w:r>
        <w:rPr>
          <w:b/>
        </w:rPr>
        <w:t>§</w:t>
        <w:t>603</w:t>
        <w:t xml:space="preserve">.  </w:t>
      </w:r>
      <w:r>
        <w:rPr>
          <w:b/>
        </w:rPr>
        <w:t xml:space="preserve">Short title</w:t>
      </w:r>
    </w:p>
    <w:p>
      <w:pPr>
        <w:jc w:val="both"/>
        <w:spacing w:before="100" w:after="100"/>
        <w:ind w:start="360"/>
        <w:ind w:firstLine="360"/>
      </w:pPr>
      <w:r>
        <w:rPr/>
      </w:r>
      <w:r>
        <w:rPr/>
      </w:r>
      <w:r>
        <w:t xml:space="preserve">This subchapter is known and may be cited as the "Roller-skating Safety Act."</w:t>
      </w:r>
      <w:r>
        <w:t xml:space="preserve">  </w:t>
      </w:r>
      <w:r xmlns:wp="http://schemas.openxmlformats.org/drawingml/2010/wordprocessingDrawing" xmlns:w15="http://schemas.microsoft.com/office/word/2012/wordml">
        <w:rPr>
          <w:rFonts w:ascii="Arial" w:hAnsi="Arial" w:cs="Arial"/>
          <w:sz w:val="22"/>
          <w:szCs w:val="22"/>
        </w:rPr>
        <w:t xml:space="preserve">[PL 1991, c. 124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 </w:t>
      </w:r>
    </w:p>
    <w:p>
      <w:pPr>
        <w:jc w:val="both"/>
        <w:spacing w:before="100" w:after="100"/>
        <w:ind w:start="1080" w:hanging="720"/>
      </w:pPr>
      <w:r>
        <w:rPr>
          <w:b/>
        </w:rPr>
        <w:t>§</w:t>
        <w:t>604</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124 (NEW).]</w:t>
      </w:r>
    </w:p>
    <w:p>
      <w:pPr>
        <w:jc w:val="both"/>
        <w:spacing w:before="100" w:after="0"/>
        <w:ind w:start="360"/>
        <w:ind w:firstLine="360"/>
      </w:pPr>
      <w:r>
        <w:rPr>
          <w:b/>
        </w:rPr>
        <w:t>1</w:t>
        <w:t xml:space="preserve">.  </w:t>
      </w:r>
      <w:r>
        <w:rPr>
          <w:b/>
        </w:rPr>
        <w:t xml:space="preserve">Operator.</w:t>
        <w:t xml:space="preserve"> </w:t>
      </w:r>
      <w:r>
        <w:t xml:space="preserve"> </w:t>
      </w:r>
      <w:r>
        <w:t xml:space="preserve">"Operator" means a person or entity who owns or controls, or who has operational responsibility for, a roller-skating rink.  An operator may include the State or a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w:t>
      </w:r>
    </w:p>
    <w:p>
      <w:pPr>
        <w:jc w:val="both"/>
        <w:spacing w:before="100" w:after="0"/>
        <w:ind w:start="360"/>
        <w:ind w:firstLine="360"/>
      </w:pPr>
      <w:r>
        <w:rPr>
          <w:b/>
        </w:rPr>
        <w:t>2</w:t>
        <w:t xml:space="preserve">.  </w:t>
      </w:r>
      <w:r>
        <w:rPr>
          <w:b/>
        </w:rPr>
        <w:t xml:space="preserve">Roller-skating rink.</w:t>
        <w:t xml:space="preserve"> </w:t>
      </w:r>
      <w:r>
        <w:t xml:space="preserve"> </w:t>
      </w:r>
      <w:r>
        <w:t xml:space="preserve">"Roller-skating rink" means a building, facility or premises that provides an area used for roller skating.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w:t>
      </w:r>
    </w:p>
    <w:p>
      <w:pPr>
        <w:jc w:val="both"/>
        <w:spacing w:before="100" w:after="0"/>
        <w:ind w:start="360"/>
        <w:ind w:firstLine="360"/>
      </w:pPr>
      <w:r>
        <w:rPr>
          <w:b/>
        </w:rPr>
        <w:t>3</w:t>
        <w:t xml:space="preserve">.  </w:t>
      </w:r>
      <w:r>
        <w:rPr>
          <w:b/>
        </w:rPr>
        <w:t xml:space="preserve">Skater.</w:t>
        <w:t xml:space="preserve"> </w:t>
      </w:r>
      <w:r>
        <w:t xml:space="preserve"> </w:t>
      </w:r>
      <w:r>
        <w:t xml:space="preserve">"Skater" means a person in a roller-skating rink for the purpose of skating.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 </w:t>
      </w:r>
    </w:p>
    <w:p>
      <w:pPr>
        <w:jc w:val="both"/>
        <w:spacing w:before="100" w:after="100"/>
        <w:ind w:start="1080" w:hanging="720"/>
      </w:pPr>
      <w:r>
        <w:rPr>
          <w:b/>
        </w:rPr>
        <w:t>§</w:t>
        <w:t>605</w:t>
        <w:t xml:space="preserve">.  </w:t>
      </w:r>
      <w:r>
        <w:rPr>
          <w:b/>
        </w:rPr>
        <w:t xml:space="preserve">Duties of operators</w:t>
      </w:r>
    </w:p>
    <w:p>
      <w:pPr>
        <w:jc w:val="both"/>
        <w:spacing w:before="100" w:after="100"/>
        <w:ind w:start="360"/>
        <w:ind w:firstLine="360"/>
      </w:pPr>
      <w:r>
        <w:rPr/>
      </w:r>
      <w:r>
        <w:rPr/>
      </w:r>
      <w:r>
        <w:t xml:space="preserve">An operator shall:</w:t>
      </w:r>
      <w:r>
        <w:t xml:space="preserve">  </w:t>
      </w:r>
      <w:r xmlns:wp="http://schemas.openxmlformats.org/drawingml/2010/wordprocessingDrawing" xmlns:w15="http://schemas.microsoft.com/office/word/2012/wordml">
        <w:rPr>
          <w:rFonts w:ascii="Arial" w:hAnsi="Arial" w:cs="Arial"/>
          <w:sz w:val="22"/>
          <w:szCs w:val="22"/>
        </w:rPr>
        <w:t xml:space="preserve">[PL 1991, c. 124 (NEW).]</w:t>
      </w:r>
    </w:p>
    <w:p>
      <w:pPr>
        <w:jc w:val="both"/>
        <w:spacing w:before="100" w:after="0"/>
        <w:ind w:start="360"/>
        <w:ind w:firstLine="360"/>
      </w:pPr>
      <w:r>
        <w:rPr>
          <w:b/>
        </w:rPr>
        <w:t>1</w:t>
        <w:t xml:space="preserve">.  </w:t>
      </w:r>
      <w:r>
        <w:rPr>
          <w:b/>
        </w:rPr>
        <w:t xml:space="preserve">Post duties.</w:t>
        <w:t xml:space="preserve"> </w:t>
      </w:r>
      <w:r>
        <w:t xml:space="preserve"> </w:t>
      </w:r>
      <w:r>
        <w:t xml:space="preserve">Post in conspicuous places of the roller-skating rink the duties of skaters and inherent dangers of skating as provided in </w:t>
      </w:r>
      <w:r>
        <w:t>sections 606</w:t>
      </w:r>
      <w:r>
        <w:t xml:space="preserve"> and </w:t>
      </w:r>
      <w:r>
        <w:t>607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w:t>
      </w:r>
    </w:p>
    <w:p>
      <w:pPr>
        <w:jc w:val="both"/>
        <w:spacing w:before="100" w:after="0"/>
        <w:ind w:start="360"/>
        <w:ind w:firstLine="360"/>
      </w:pPr>
      <w:r>
        <w:rPr>
          <w:b/>
        </w:rPr>
        <w:t>2</w:t>
        <w:t xml:space="preserve">.  </w:t>
      </w:r>
      <w:r>
        <w:rPr>
          <w:b/>
        </w:rPr>
        <w:t xml:space="preserve">Compliance with standards.</w:t>
        <w:t xml:space="preserve"> </w:t>
      </w:r>
      <w:r>
        <w:t xml:space="preserve"> </w:t>
      </w:r>
      <w:r>
        <w:t xml:space="preserve">Comply with the safety standards specified in the roller-skating rink safety standards adopted by a national roller-skating rink operators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w:t>
      </w:r>
    </w:p>
    <w:p>
      <w:pPr>
        <w:jc w:val="both"/>
        <w:spacing w:before="100" w:after="0"/>
        <w:ind w:start="360"/>
        <w:ind w:firstLine="360"/>
      </w:pPr>
      <w:r>
        <w:rPr>
          <w:b/>
        </w:rPr>
        <w:t>3</w:t>
        <w:t xml:space="preserve">.  </w:t>
      </w:r>
      <w:r>
        <w:rPr>
          <w:b/>
        </w:rPr>
        <w:t xml:space="preserve">Maintain equipment.</w:t>
        <w:t xml:space="preserve"> </w:t>
      </w:r>
      <w:r>
        <w:t xml:space="preserve"> </w:t>
      </w:r>
      <w:r>
        <w:t xml:space="preserve">Maintain roller-skating equipment and roller-skating surfaces according to the safety standards in </w:t>
      </w:r>
      <w:r>
        <w:t>subsection 2</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w:t>
      </w:r>
    </w:p>
    <w:p>
      <w:pPr>
        <w:jc w:val="both"/>
        <w:spacing w:before="100" w:after="0"/>
        <w:ind w:start="360"/>
        <w:ind w:firstLine="360"/>
      </w:pPr>
      <w:r>
        <w:rPr>
          <w:b/>
        </w:rPr>
        <w:t>4</w:t>
        <w:t xml:space="preserve">.  </w:t>
      </w:r>
      <w:r>
        <w:rPr>
          <w:b/>
        </w:rPr>
        <w:t xml:space="preserve">Stability and legibility of notices.</w:t>
        <w:t xml:space="preserve"> </w:t>
      </w:r>
      <w:r>
        <w:t xml:space="preserve"> </w:t>
      </w:r>
      <w:r>
        <w:t xml:space="preserve">Maintain the stability and legibility of all required signs, symbols and posted notices.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 </w:t>
      </w:r>
    </w:p>
    <w:p>
      <w:pPr>
        <w:jc w:val="both"/>
        <w:spacing w:before="100" w:after="100"/>
        <w:ind w:start="1080" w:hanging="720"/>
      </w:pPr>
      <w:r>
        <w:rPr>
          <w:b/>
        </w:rPr>
        <w:t>§</w:t>
        <w:t>606</w:t>
        <w:t xml:space="preserve">.  </w:t>
      </w:r>
      <w:r>
        <w:rPr>
          <w:b/>
        </w:rPr>
        <w:t xml:space="preserve">Duties and conduct of skaters</w:t>
      </w:r>
    </w:p>
    <w:p>
      <w:pPr>
        <w:jc w:val="both"/>
        <w:spacing w:before="100" w:after="0"/>
        <w:ind w:start="360"/>
        <w:ind w:firstLine="360"/>
      </w:pPr>
      <w:r>
        <w:rPr>
          <w:b/>
        </w:rPr>
        <w:t>1</w:t>
        <w:t xml:space="preserve">.  </w:t>
      </w:r>
      <w:r>
        <w:rPr>
          <w:b/>
        </w:rPr>
        <w:t xml:space="preserve">Ability.</w:t>
        <w:t xml:space="preserve"> </w:t>
      </w:r>
      <w:r>
        <w:t xml:space="preserve"> </w:t>
      </w:r>
      <w:r>
        <w:t xml:space="preserve">Each skater shall know the range of that skater's ability to travel while on roller skates and shall skate within the limits of that 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w:t>
      </w:r>
    </w:p>
    <w:p>
      <w:pPr>
        <w:jc w:val="both"/>
        <w:spacing w:before="100" w:after="0"/>
        <w:ind w:start="360"/>
        <w:ind w:firstLine="360"/>
      </w:pPr>
      <w:r>
        <w:rPr>
          <w:b/>
        </w:rPr>
        <w:t>2</w:t>
        <w:t xml:space="preserve">.  </w:t>
      </w:r>
      <w:r>
        <w:rPr>
          <w:b/>
        </w:rPr>
        <w:t xml:space="preserve">Control.</w:t>
        <w:t xml:space="preserve"> </w:t>
      </w:r>
      <w:r>
        <w:t xml:space="preserve"> </w:t>
      </w:r>
      <w:r>
        <w:t xml:space="preserve">Each skater shall maintain control of the skater's speed and course at all times when skating and be alert and observant as to the inherent dangers described in </w:t>
      </w:r>
      <w:r>
        <w:t>section 607</w:t>
      </w:r>
      <w:r>
        <w:t xml:space="preserve">.  Except when the skater is taking part in an organized team sport during practice, scrimmage, games, clinics or an officially sanctioned skating or roller derby event, a skater attempting to overtake other skaters shall do so in a manner that avoids collision with objects and other skaters in that skater's field of 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 PL 2015, c. 454, §1 (AMD). </w:t>
      </w:r>
    </w:p>
    <w:p>
      <w:pPr>
        <w:jc w:val="both"/>
        <w:spacing w:before="100" w:after="100"/>
        <w:ind w:start="1080" w:hanging="720"/>
      </w:pPr>
      <w:r>
        <w:rPr>
          <w:b/>
        </w:rPr>
        <w:t>§</w:t>
        <w:t>607</w:t>
        <w:t xml:space="preserve">.  </w:t>
      </w:r>
      <w:r>
        <w:rPr>
          <w:b/>
        </w:rPr>
        <w:t xml:space="preserve">Inherent dangers</w:t>
      </w:r>
    </w:p>
    <w:p>
      <w:pPr>
        <w:jc w:val="both"/>
        <w:spacing w:before="100" w:after="100"/>
        <w:ind w:start="360"/>
        <w:ind w:firstLine="360"/>
      </w:pPr>
      <w:r>
        <w:rPr/>
      </w:r>
      <w:r>
        <w:rPr/>
      </w:r>
      <w:r>
        <w:t xml:space="preserve">Insofar as the dangers inherent in roller skating are obvious, by participating in roller skating a person accepts those dangers.  Those dangers include, but are not limited to, injuries that result from collisions with other skaters or spectators, injuries that result from falls and injuries that involve objects or artificial structures properly within the intended travel of the skater that are not otherwise attributable to a breach of the operator's common law duties.</w:t>
      </w:r>
      <w:r>
        <w:t xml:space="preserve">  </w:t>
      </w:r>
      <w:r xmlns:wp="http://schemas.openxmlformats.org/drawingml/2010/wordprocessingDrawing" xmlns:w15="http://schemas.microsoft.com/office/word/2012/wordml">
        <w:rPr>
          <w:rFonts w:ascii="Arial" w:hAnsi="Arial" w:cs="Arial"/>
          <w:sz w:val="22"/>
          <w:szCs w:val="22"/>
        </w:rPr>
        <w:t xml:space="preserve">[PL 1991, c. 124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 </w:t>
      </w:r>
    </w:p>
    <w:p>
      <w:pPr>
        <w:jc w:val="both"/>
        <w:spacing w:before="100" w:after="100"/>
        <w:ind w:start="1080" w:hanging="720"/>
      </w:pPr>
      <w:r>
        <w:rPr>
          <w:b/>
        </w:rPr>
        <w:t>§</w:t>
        <w:t>608</w:t>
        <w:t xml:space="preserve">.  </w:t>
      </w:r>
      <w:r>
        <w:rPr>
          <w:b/>
        </w:rPr>
        <w:t xml:space="preserve">Violation; liability</w:t>
      </w:r>
    </w:p>
    <w:p>
      <w:pPr>
        <w:jc w:val="both"/>
        <w:spacing w:before="100" w:after="100"/>
        <w:ind w:start="360"/>
        <w:ind w:firstLine="360"/>
      </w:pPr>
      <w:r>
        <w:rPr/>
      </w:r>
      <w:r>
        <w:rPr/>
      </w:r>
      <w:r>
        <w:t xml:space="preserve">A skater or operator who violates this subchapter is liable to an injured person in a civil action for damages resulting from the violation.</w:t>
      </w:r>
      <w:r>
        <w:t xml:space="preserve">  </w:t>
      </w:r>
      <w:r xmlns:wp="http://schemas.openxmlformats.org/drawingml/2010/wordprocessingDrawing" xmlns:w15="http://schemas.microsoft.com/office/word/2012/wordml">
        <w:rPr>
          <w:rFonts w:ascii="Arial" w:hAnsi="Arial" w:cs="Arial"/>
          <w:sz w:val="22"/>
          <w:szCs w:val="22"/>
        </w:rPr>
        <w:t xml:space="preserve">[PL 1991, c. 124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23. ROLLER-SKATING RINKS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 ROLLER-SKATING RINKS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23. ROLLER-SKATING RINKS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