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Restrictions on interest in land as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Restrictions on interest in land as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§2-307. RESTRICTIONS ON INTEREST IN LAND AS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