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 Administrative powers with respect to supervised financial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Administrative powers with respect to supervised financial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§6-105. ADMINISTRATIVE POWERS WITH RESPECT TO SUPERVISED FINANCIAL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