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w:t>
        <w:t xml:space="preserve">.  </w:t>
      </w:r>
      <w:r>
        <w:rPr>
          <w:b/>
        </w:rPr>
        <w:t xml:space="preserve">Payments of accounts of deceased pesons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§516. Payments of accounts of deceased pesons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 Payments of accounts of deceased pesons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§516. PAYMENTS OF ACCOUNTS OF DECEASED PESONS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